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C99B" w14:textId="5C9787D5" w:rsidR="00BA7E8D" w:rsidRDefault="00BA7E8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Broadway" w:hAnsi="Broadway"/>
          <w:sz w:val="28"/>
          <w:szCs w:val="28"/>
        </w:rPr>
        <w:t xml:space="preserve">       </w:t>
      </w:r>
      <w:r w:rsidRPr="00BA7E8D">
        <w:rPr>
          <w:rFonts w:ascii="Times New Roman" w:hAnsi="Times New Roman" w:cs="Times New Roman"/>
          <w:b/>
          <w:bCs/>
          <w:sz w:val="32"/>
          <w:szCs w:val="32"/>
        </w:rPr>
        <w:t>DR. DANIEL E</w:t>
      </w:r>
      <w:r w:rsidR="00EB1F4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BA7E8D">
        <w:rPr>
          <w:rFonts w:ascii="Times New Roman" w:hAnsi="Times New Roman" w:cs="Times New Roman"/>
          <w:b/>
          <w:bCs/>
          <w:sz w:val="32"/>
          <w:szCs w:val="32"/>
        </w:rPr>
        <w:t xml:space="preserve"> WILLIAMS SUPERVISION SCHOLARSHIP</w:t>
      </w:r>
    </w:p>
    <w:p w14:paraId="7686226A" w14:textId="77777777" w:rsidR="00BA7E8D" w:rsidRDefault="00BA7E8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C3F025" w14:textId="40CD44C8" w:rsidR="005163ED" w:rsidRDefault="00BA7E8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6DB37AF" wp14:editId="0357D754">
            <wp:extent cx="2243422" cy="1682566"/>
            <wp:effectExtent l="952" t="0" r="6033" b="6032"/>
            <wp:docPr id="1170166813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66813" name="Picture 1" descr="A person in a su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3425" cy="174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CCC42" w14:textId="77777777" w:rsidR="00BA7E8D" w:rsidRDefault="00BA7E8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3535CB" w14:textId="13D537C6" w:rsidR="008707C7" w:rsidRDefault="00BA7E8D" w:rsidP="009A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Daniel E. Williams (1933-2025) </w:t>
      </w:r>
      <w:r w:rsidR="001453E8">
        <w:rPr>
          <w:rFonts w:ascii="Times New Roman" w:hAnsi="Times New Roman" w:cs="Times New Roman"/>
          <w:sz w:val="28"/>
          <w:szCs w:val="28"/>
        </w:rPr>
        <w:t>is a beloved elder of NJABP</w:t>
      </w:r>
      <w:r w:rsidR="009F1248">
        <w:rPr>
          <w:rFonts w:ascii="Times New Roman" w:hAnsi="Times New Roman" w:cs="Times New Roman"/>
          <w:sz w:val="28"/>
          <w:szCs w:val="28"/>
        </w:rPr>
        <w:t>si</w:t>
      </w:r>
      <w:r w:rsidR="001453E8">
        <w:rPr>
          <w:rFonts w:ascii="Times New Roman" w:hAnsi="Times New Roman" w:cs="Times New Roman"/>
          <w:sz w:val="28"/>
          <w:szCs w:val="28"/>
        </w:rPr>
        <w:t>, and a pioneer, champion, and hero in the advancement of emotional health, well-being, and equity for people of African descent and for others who are marginalized and disenfranchised.  He was the founding president of NJABP</w:t>
      </w:r>
      <w:r w:rsidR="009F1248">
        <w:rPr>
          <w:rFonts w:ascii="Times New Roman" w:hAnsi="Times New Roman" w:cs="Times New Roman"/>
          <w:sz w:val="28"/>
          <w:szCs w:val="28"/>
        </w:rPr>
        <w:t>si</w:t>
      </w:r>
      <w:r w:rsidR="001453E8">
        <w:rPr>
          <w:rFonts w:ascii="Times New Roman" w:hAnsi="Times New Roman" w:cs="Times New Roman"/>
          <w:sz w:val="28"/>
          <w:szCs w:val="28"/>
        </w:rPr>
        <w:t xml:space="preserve"> in 1973, and was president again in 1981, 1983, 1986, 1997, and 1998.  In 1980 he was the president of the National ABP</w:t>
      </w:r>
      <w:r w:rsidR="009F1248">
        <w:rPr>
          <w:rFonts w:ascii="Times New Roman" w:hAnsi="Times New Roman" w:cs="Times New Roman"/>
          <w:sz w:val="28"/>
          <w:szCs w:val="28"/>
        </w:rPr>
        <w:t>si</w:t>
      </w:r>
      <w:r w:rsidR="001453E8">
        <w:rPr>
          <w:rFonts w:ascii="Times New Roman" w:hAnsi="Times New Roman" w:cs="Times New Roman"/>
          <w:sz w:val="28"/>
          <w:szCs w:val="28"/>
        </w:rPr>
        <w:t>.</w:t>
      </w:r>
    </w:p>
    <w:p w14:paraId="26F068FB" w14:textId="211C79ED" w:rsidR="008707C7" w:rsidRDefault="003359D4" w:rsidP="009A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Williams’ greatest love was working with Black clients</w:t>
      </w:r>
      <w:r w:rsidR="00840471">
        <w:rPr>
          <w:rFonts w:ascii="Times New Roman" w:hAnsi="Times New Roman" w:cs="Times New Roman"/>
          <w:sz w:val="28"/>
          <w:szCs w:val="28"/>
        </w:rPr>
        <w:t xml:space="preserve"> and agencies</w:t>
      </w:r>
      <w:r>
        <w:rPr>
          <w:rFonts w:ascii="Times New Roman" w:hAnsi="Times New Roman" w:cs="Times New Roman"/>
          <w:sz w:val="28"/>
          <w:szCs w:val="28"/>
        </w:rPr>
        <w:t xml:space="preserve"> from an Afrocentric perspective</w:t>
      </w:r>
      <w:r w:rsidR="005848ED">
        <w:rPr>
          <w:rFonts w:ascii="Times New Roman" w:hAnsi="Times New Roman" w:cs="Times New Roman"/>
          <w:sz w:val="28"/>
          <w:szCs w:val="28"/>
        </w:rPr>
        <w:t>. From this perspective he</w:t>
      </w:r>
      <w:r w:rsidR="00F64420">
        <w:rPr>
          <w:rFonts w:ascii="Times New Roman" w:hAnsi="Times New Roman" w:cs="Times New Roman"/>
          <w:sz w:val="28"/>
          <w:szCs w:val="28"/>
        </w:rPr>
        <w:t xml:space="preserve">: engaged “difficult” clients; </w:t>
      </w:r>
      <w:r w:rsidR="005848ED" w:rsidRPr="005848ED">
        <w:rPr>
          <w:rFonts w:ascii="Times New Roman" w:hAnsi="Times New Roman" w:cs="Times New Roman"/>
          <w:sz w:val="28"/>
          <w:szCs w:val="28"/>
        </w:rPr>
        <w:t>translated clinical concepts into terms that Black clients could identify with and understand; taught clients about the role of race and culture in their current issues; helped clients develop racial and cultural pride; coached clients, clinicians, and others regarding managing discriminatory systems; advocated for clients, clinicians and others at a systemic level</w:t>
      </w:r>
      <w:r w:rsidR="00597D16">
        <w:rPr>
          <w:rFonts w:ascii="Times New Roman" w:hAnsi="Times New Roman" w:cs="Times New Roman"/>
          <w:sz w:val="28"/>
          <w:szCs w:val="28"/>
        </w:rPr>
        <w:t>; taught clinicians to conceptualize cases and interventions from an Afrocentric perspective.</w:t>
      </w:r>
    </w:p>
    <w:p w14:paraId="6B29AB69" w14:textId="2044EE69" w:rsidR="00612534" w:rsidRDefault="00612534" w:rsidP="009A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honor of Dr. Williams, his daughter, licensed psychologist Denise M. Williams Johnson, Ph.D., will offer one individual a supervision scholarship for one year, that embodies the principles above that she learned from her father.</w:t>
      </w:r>
      <w:r w:rsidR="00E715FB">
        <w:rPr>
          <w:rFonts w:ascii="Times New Roman" w:hAnsi="Times New Roman" w:cs="Times New Roman"/>
          <w:sz w:val="28"/>
          <w:szCs w:val="28"/>
        </w:rPr>
        <w:t xml:space="preserve"> Dr. Johnson’s experience </w:t>
      </w:r>
      <w:proofErr w:type="gramStart"/>
      <w:r w:rsidR="00E715FB">
        <w:rPr>
          <w:rFonts w:ascii="Times New Roman" w:hAnsi="Times New Roman" w:cs="Times New Roman"/>
          <w:sz w:val="28"/>
          <w:szCs w:val="28"/>
        </w:rPr>
        <w:t>includes:</w:t>
      </w:r>
      <w:proofErr w:type="gramEnd"/>
      <w:r w:rsidR="00E715FB">
        <w:rPr>
          <w:rFonts w:ascii="Times New Roman" w:hAnsi="Times New Roman" w:cs="Times New Roman"/>
          <w:sz w:val="28"/>
          <w:szCs w:val="28"/>
        </w:rPr>
        <w:t xml:space="preserve"> private practice for over 30 years; 15 years as the psychologist for the New York Football Giants; current work with the Rutgers Sport Psychology </w:t>
      </w:r>
      <w:r w:rsidR="00E715FB">
        <w:rPr>
          <w:rFonts w:ascii="Times New Roman" w:hAnsi="Times New Roman" w:cs="Times New Roman"/>
          <w:sz w:val="28"/>
          <w:szCs w:val="28"/>
        </w:rPr>
        <w:lastRenderedPageBreak/>
        <w:t xml:space="preserve">Team; therapy, forensic evaluations, and court testimony for child protective cases; </w:t>
      </w:r>
      <w:r w:rsidR="00D731E8">
        <w:rPr>
          <w:rFonts w:ascii="Times New Roman" w:hAnsi="Times New Roman" w:cs="Times New Roman"/>
          <w:sz w:val="28"/>
          <w:szCs w:val="28"/>
        </w:rPr>
        <w:t>didactics and consultation about race, mental health issues, and integrating spirituality into evaluations and treatment.</w:t>
      </w:r>
    </w:p>
    <w:p w14:paraId="642978D5" w14:textId="77777777" w:rsidR="00E715FB" w:rsidRDefault="00E715FB" w:rsidP="009A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Candidates who would like to be considered for the scholarship should provide:</w:t>
      </w:r>
    </w:p>
    <w:p w14:paraId="171C13C0" w14:textId="17A02E03" w:rsidR="00E715FB" w:rsidRDefault="00E715FB" w:rsidP="009A19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E715FB">
        <w:rPr>
          <w:rFonts w:ascii="Times New Roman" w:hAnsi="Times New Roman" w:cs="Times New Roman"/>
          <w:sz w:val="28"/>
          <w:szCs w:val="28"/>
        </w:rPr>
        <w:t xml:space="preserve"> brief letter about who they are, what made them choose the field of psychology in general, and </w:t>
      </w:r>
      <w:r>
        <w:rPr>
          <w:rFonts w:ascii="Times New Roman" w:hAnsi="Times New Roman" w:cs="Times New Roman"/>
          <w:sz w:val="28"/>
          <w:szCs w:val="28"/>
        </w:rPr>
        <w:t>how the current supervision would be a help to them and their clients.</w:t>
      </w:r>
    </w:p>
    <w:p w14:paraId="03EE30DA" w14:textId="68405CD5" w:rsidR="00E715FB" w:rsidRDefault="00E715FB" w:rsidP="009A19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Curriculum Vita</w:t>
      </w:r>
      <w:r w:rsidR="00D731E8">
        <w:rPr>
          <w:rFonts w:ascii="Times New Roman" w:hAnsi="Times New Roman" w:cs="Times New Roman"/>
          <w:sz w:val="28"/>
          <w:szCs w:val="28"/>
        </w:rPr>
        <w:t>e</w:t>
      </w:r>
    </w:p>
    <w:p w14:paraId="1428D9BB" w14:textId="77777777" w:rsidR="00D731E8" w:rsidRDefault="00D731E8" w:rsidP="009A1994">
      <w:pPr>
        <w:pStyle w:val="ListParagraph"/>
        <w:ind w:left="788"/>
        <w:jc w:val="both"/>
        <w:rPr>
          <w:rFonts w:ascii="Times New Roman" w:hAnsi="Times New Roman" w:cs="Times New Roman"/>
          <w:sz w:val="28"/>
          <w:szCs w:val="28"/>
        </w:rPr>
      </w:pPr>
    </w:p>
    <w:p w14:paraId="37DD8358" w14:textId="6A9488EE" w:rsidR="00D731E8" w:rsidRPr="00D731E8" w:rsidRDefault="00D731E8" w:rsidP="009A19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Johnson will review the above material and choose the successful candidate.  Please note that the scholarship includes supervision only and will not be a source of clients.  Candidates should already be involved in seeing clients, through </w:t>
      </w:r>
      <w:r w:rsidR="00DE5CD6">
        <w:rPr>
          <w:rFonts w:ascii="Times New Roman" w:hAnsi="Times New Roman" w:cs="Times New Roman"/>
          <w:sz w:val="28"/>
          <w:szCs w:val="28"/>
        </w:rPr>
        <w:t xml:space="preserve">a practicum class, </w:t>
      </w:r>
      <w:r>
        <w:rPr>
          <w:rFonts w:ascii="Times New Roman" w:hAnsi="Times New Roman" w:cs="Times New Roman"/>
          <w:sz w:val="28"/>
          <w:szCs w:val="28"/>
        </w:rPr>
        <w:t>an externship, internship, temporary permit for psychology licensure, work at an agency, etc.</w:t>
      </w:r>
      <w:r w:rsidR="00D344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31E8" w:rsidRPr="00D731E8" w:rsidSect="0079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535"/>
    <w:multiLevelType w:val="hybridMultilevel"/>
    <w:tmpl w:val="DBBA0C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63841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D0C6B"/>
    <w:rsid w:val="001453E8"/>
    <w:rsid w:val="003226B0"/>
    <w:rsid w:val="003359D4"/>
    <w:rsid w:val="005163ED"/>
    <w:rsid w:val="005848ED"/>
    <w:rsid w:val="00597D16"/>
    <w:rsid w:val="005E100C"/>
    <w:rsid w:val="00612534"/>
    <w:rsid w:val="006379BC"/>
    <w:rsid w:val="0079465A"/>
    <w:rsid w:val="007D1A58"/>
    <w:rsid w:val="00840471"/>
    <w:rsid w:val="008707C7"/>
    <w:rsid w:val="008F7013"/>
    <w:rsid w:val="009A1994"/>
    <w:rsid w:val="009E0B7C"/>
    <w:rsid w:val="009F1248"/>
    <w:rsid w:val="00AB0DBF"/>
    <w:rsid w:val="00B007ED"/>
    <w:rsid w:val="00BA7E8D"/>
    <w:rsid w:val="00BD6A79"/>
    <w:rsid w:val="00D344C8"/>
    <w:rsid w:val="00D53CCF"/>
    <w:rsid w:val="00D731E8"/>
    <w:rsid w:val="00DE5CD6"/>
    <w:rsid w:val="00E715FB"/>
    <w:rsid w:val="00EA2FE0"/>
    <w:rsid w:val="00EB1F47"/>
    <w:rsid w:val="00F64420"/>
    <w:rsid w:val="00F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9F6E"/>
  <w14:defaultImageDpi w14:val="32767"/>
  <w15:chartTrackingRefBased/>
  <w15:docId w15:val="{B49B1433-0369-704B-86F6-4DEBF937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M. Williams Johnson</dc:creator>
  <cp:keywords/>
  <dc:description/>
  <cp:lastModifiedBy>Jennifer Jones-Damis</cp:lastModifiedBy>
  <cp:revision>3</cp:revision>
  <dcterms:created xsi:type="dcterms:W3CDTF">2026-01-17T14:13:00Z</dcterms:created>
  <dcterms:modified xsi:type="dcterms:W3CDTF">2026-01-17T14:22:00Z</dcterms:modified>
</cp:coreProperties>
</file>